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AFF" w:rsidRDefault="00905AFF" w:rsidP="00905AFF">
      <w:pPr>
        <w:rPr>
          <w:rFonts w:ascii="Sylfaen" w:hAnsi="Sylfaen"/>
          <w:lang w:val="ka-GE"/>
        </w:rPr>
      </w:pPr>
      <w:r>
        <w:rPr>
          <w:rFonts w:ascii="Sylfaen" w:hAnsi="Sylfaen"/>
          <w:lang w:val="ka-GE"/>
        </w:rPr>
        <w:t>16.102015წ</w:t>
      </w:r>
    </w:p>
    <w:p w:rsidR="00905AFF" w:rsidRDefault="00905AFF">
      <w:pPr>
        <w:rPr>
          <w:rFonts w:ascii="Sylfaen" w:hAnsi="Sylfaen"/>
          <w:lang w:val="ka-GE"/>
        </w:rPr>
      </w:pPr>
      <w:r>
        <w:rPr>
          <w:rFonts w:ascii="Sylfaen" w:hAnsi="Sylfaen"/>
          <w:lang w:val="ka-GE"/>
        </w:rPr>
        <w:t xml:space="preserve">                                                                ს.ს ,,საჩხერის რაიონული საავადმყოფო-პოლიკლინიკური </w:t>
      </w:r>
    </w:p>
    <w:p w:rsidR="00905AFF" w:rsidRDefault="00905AFF">
      <w:pPr>
        <w:rPr>
          <w:rFonts w:ascii="Sylfaen" w:hAnsi="Sylfaen"/>
          <w:lang w:val="ka-GE"/>
        </w:rPr>
      </w:pPr>
      <w:r>
        <w:rPr>
          <w:rFonts w:ascii="Sylfaen" w:hAnsi="Sylfaen"/>
          <w:lang w:val="ka-GE"/>
        </w:rPr>
        <w:t xml:space="preserve">                                               გაერთიანების იურისტის მაკა გოგსაძის</w:t>
      </w:r>
    </w:p>
    <w:p w:rsidR="00905AFF" w:rsidRDefault="00905AFF">
      <w:pPr>
        <w:rPr>
          <w:rFonts w:ascii="Sylfaen" w:hAnsi="Sylfaen"/>
          <w:lang w:val="ka-GE"/>
        </w:rPr>
      </w:pPr>
      <w:r>
        <w:rPr>
          <w:rFonts w:ascii="Sylfaen" w:hAnsi="Sylfaen"/>
          <w:lang w:val="ka-GE"/>
        </w:rPr>
        <w:t xml:space="preserve"> მ ო ხ ს ე ნ ე ბ ი თ ი   ბ ა რ ა თ ი                                                                                                              </w:t>
      </w:r>
    </w:p>
    <w:p w:rsidR="001732BB" w:rsidRDefault="00905AFF">
      <w:pPr>
        <w:rPr>
          <w:rFonts w:ascii="Sylfaen" w:hAnsi="Sylfaen"/>
          <w:lang w:val="ka-GE"/>
        </w:rPr>
      </w:pPr>
      <w:r>
        <w:rPr>
          <w:rFonts w:ascii="Sylfaen" w:hAnsi="Sylfaen"/>
          <w:lang w:val="ka-GE"/>
        </w:rPr>
        <w:t xml:space="preserve">   </w:t>
      </w:r>
      <w:r w:rsidR="006B1260">
        <w:rPr>
          <w:rFonts w:ascii="Sylfaen" w:hAnsi="Sylfaen"/>
          <w:lang w:val="ka-GE"/>
        </w:rPr>
        <w:t>მოგახსენებთ, რომ 2014 წლის 1 იანვრისათჳის სადაზღვევო კომპანია ,,ქართუს’’ დავალიანება ს.ს ,,საჩხერის რაიონული საავადმყოფო-პოლიკლინიკური გაერთიანების’’ მიმართ შეადგენდა 643479.59 ლარს. ეს წარმოადგენდა 2013 წლის მიმდინარე და ვალიანებას.</w:t>
      </w:r>
    </w:p>
    <w:p w:rsidR="006B1260" w:rsidRDefault="006B1260">
      <w:pPr>
        <w:rPr>
          <w:rFonts w:ascii="Sylfaen" w:hAnsi="Sylfaen"/>
          <w:lang w:val="ka-GE"/>
        </w:rPr>
      </w:pPr>
      <w:r>
        <w:rPr>
          <w:rFonts w:ascii="Sylfaen" w:hAnsi="Sylfaen"/>
          <w:lang w:val="ka-GE"/>
        </w:rPr>
        <w:t>აღნიშნული თანხების დაფარვა მოხდა ეტაპობრივად 2014 წლის განმავლობაში კერძოდ:</w:t>
      </w:r>
    </w:p>
    <w:p w:rsidR="006B1260" w:rsidRDefault="006B1260" w:rsidP="006B1260">
      <w:pPr>
        <w:pStyle w:val="ListParagraph"/>
        <w:numPr>
          <w:ilvl w:val="0"/>
          <w:numId w:val="1"/>
        </w:numPr>
        <w:rPr>
          <w:rFonts w:ascii="Sylfaen" w:hAnsi="Sylfaen"/>
          <w:lang w:val="ka-GE"/>
        </w:rPr>
      </w:pPr>
      <w:r>
        <w:rPr>
          <w:rFonts w:ascii="Sylfaen" w:hAnsi="Sylfaen"/>
          <w:lang w:val="ka-GE"/>
        </w:rPr>
        <w:t>14.02.2014წ   ----- 200.000ლარი</w:t>
      </w:r>
    </w:p>
    <w:p w:rsidR="006B1260" w:rsidRDefault="006B1260" w:rsidP="006B1260">
      <w:pPr>
        <w:pStyle w:val="ListParagraph"/>
        <w:numPr>
          <w:ilvl w:val="0"/>
          <w:numId w:val="1"/>
        </w:numPr>
        <w:rPr>
          <w:rFonts w:ascii="Sylfaen" w:hAnsi="Sylfaen"/>
          <w:lang w:val="ka-GE"/>
        </w:rPr>
      </w:pPr>
      <w:r>
        <w:rPr>
          <w:rFonts w:ascii="Sylfaen" w:hAnsi="Sylfaen"/>
          <w:lang w:val="ka-GE"/>
        </w:rPr>
        <w:t>15.03.2014წ   ----- 70.000ლარი</w:t>
      </w:r>
    </w:p>
    <w:p w:rsidR="006B1260" w:rsidRDefault="006B1260" w:rsidP="006B1260">
      <w:pPr>
        <w:pStyle w:val="ListParagraph"/>
        <w:numPr>
          <w:ilvl w:val="0"/>
          <w:numId w:val="1"/>
        </w:numPr>
        <w:rPr>
          <w:rFonts w:ascii="Sylfaen" w:hAnsi="Sylfaen"/>
          <w:lang w:val="ka-GE"/>
        </w:rPr>
      </w:pPr>
      <w:r>
        <w:rPr>
          <w:rFonts w:ascii="Sylfaen" w:hAnsi="Sylfaen"/>
          <w:lang w:val="ka-GE"/>
        </w:rPr>
        <w:t>17.04.201წ -------50.000ლარი</w:t>
      </w:r>
    </w:p>
    <w:p w:rsidR="006B1260" w:rsidRDefault="006B1260" w:rsidP="006B1260">
      <w:pPr>
        <w:pStyle w:val="ListParagraph"/>
        <w:numPr>
          <w:ilvl w:val="0"/>
          <w:numId w:val="1"/>
        </w:numPr>
        <w:rPr>
          <w:rFonts w:ascii="Sylfaen" w:hAnsi="Sylfaen"/>
          <w:lang w:val="ka-GE"/>
        </w:rPr>
      </w:pPr>
      <w:r>
        <w:rPr>
          <w:rFonts w:ascii="Sylfaen" w:hAnsi="Sylfaen"/>
          <w:lang w:val="ka-GE"/>
        </w:rPr>
        <w:t>01.05.2014წ ------4657.92ლარი</w:t>
      </w:r>
    </w:p>
    <w:p w:rsidR="006B1260" w:rsidRDefault="006B1260" w:rsidP="006B1260">
      <w:pPr>
        <w:pStyle w:val="ListParagraph"/>
        <w:numPr>
          <w:ilvl w:val="0"/>
          <w:numId w:val="1"/>
        </w:numPr>
        <w:rPr>
          <w:rFonts w:ascii="Sylfaen" w:hAnsi="Sylfaen"/>
          <w:lang w:val="ka-GE"/>
        </w:rPr>
      </w:pPr>
      <w:r>
        <w:rPr>
          <w:rFonts w:ascii="Sylfaen" w:hAnsi="Sylfaen"/>
          <w:lang w:val="ka-GE"/>
        </w:rPr>
        <w:t>06.06.2014წ ------153895.38 ლარი</w:t>
      </w:r>
    </w:p>
    <w:p w:rsidR="006B1260" w:rsidRDefault="006B1260" w:rsidP="006B1260">
      <w:pPr>
        <w:pStyle w:val="ListParagraph"/>
        <w:numPr>
          <w:ilvl w:val="0"/>
          <w:numId w:val="1"/>
        </w:numPr>
        <w:rPr>
          <w:rFonts w:ascii="Sylfaen" w:hAnsi="Sylfaen"/>
          <w:lang w:val="ka-GE"/>
        </w:rPr>
      </w:pPr>
      <w:r>
        <w:rPr>
          <w:rFonts w:ascii="Sylfaen" w:hAnsi="Sylfaen"/>
          <w:lang w:val="ka-GE"/>
        </w:rPr>
        <w:t>12.06.2014წ -------20.000 ლარი</w:t>
      </w:r>
    </w:p>
    <w:p w:rsidR="006B1260" w:rsidRDefault="006B1260" w:rsidP="006B1260">
      <w:pPr>
        <w:pStyle w:val="ListParagraph"/>
        <w:numPr>
          <w:ilvl w:val="0"/>
          <w:numId w:val="1"/>
        </w:numPr>
        <w:rPr>
          <w:rFonts w:ascii="Sylfaen" w:hAnsi="Sylfaen"/>
          <w:lang w:val="ka-GE"/>
        </w:rPr>
      </w:pPr>
      <w:r>
        <w:rPr>
          <w:rFonts w:ascii="Sylfaen" w:hAnsi="Sylfaen"/>
          <w:lang w:val="ka-GE"/>
        </w:rPr>
        <w:t>09.12.2014წ-------145426.29ლარი</w:t>
      </w:r>
    </w:p>
    <w:p w:rsidR="006B1260" w:rsidRDefault="006B1260" w:rsidP="006B1260">
      <w:pPr>
        <w:pStyle w:val="ListParagraph"/>
        <w:rPr>
          <w:rFonts w:ascii="Sylfaen" w:hAnsi="Sylfaen"/>
          <w:lang w:val="ka-GE"/>
        </w:rPr>
      </w:pPr>
      <w:r>
        <w:rPr>
          <w:rFonts w:ascii="Sylfaen" w:hAnsi="Sylfaen"/>
          <w:lang w:val="ka-GE"/>
        </w:rPr>
        <w:t>ეს მონაცემები ამოღებულია საბუღალტრო დოკუმენტაციიდან.</w:t>
      </w:r>
    </w:p>
    <w:p w:rsidR="006B1260" w:rsidRDefault="006B1260" w:rsidP="006B1260">
      <w:pPr>
        <w:pStyle w:val="ListParagraph"/>
        <w:rPr>
          <w:rFonts w:ascii="Sylfaen" w:hAnsi="Sylfaen"/>
          <w:lang w:val="ka-GE"/>
        </w:rPr>
      </w:pPr>
    </w:p>
    <w:p w:rsidR="00C55B5B" w:rsidRDefault="00C55B5B" w:rsidP="006B1260">
      <w:pPr>
        <w:pStyle w:val="ListParagraph"/>
        <w:ind w:left="0"/>
        <w:rPr>
          <w:rFonts w:ascii="Sylfaen" w:hAnsi="Sylfaen"/>
          <w:lang w:val="ka-GE"/>
        </w:rPr>
      </w:pPr>
      <w:r>
        <w:rPr>
          <w:rFonts w:ascii="Sylfaen" w:hAnsi="Sylfaen"/>
          <w:lang w:val="ka-GE"/>
        </w:rPr>
        <w:t xml:space="preserve">   </w:t>
      </w:r>
      <w:r w:rsidR="006B1260">
        <w:rPr>
          <w:rFonts w:ascii="Sylfaen" w:hAnsi="Sylfaen"/>
          <w:lang w:val="ka-GE"/>
        </w:rPr>
        <w:t xml:space="preserve">ასევე სტაციონარში იმყოფებოდნენ 2013 წელს ჰოსპიტალიზირებული პაციენტები, რომლებიც მკურნალობას განაგრძობდნენ 2014 წელს. ამ პაციენტების მომსახურების ღირებულების ანაზღაურება </w:t>
      </w:r>
      <w:r w:rsidR="00B356BF">
        <w:rPr>
          <w:rFonts w:ascii="Sylfaen" w:hAnsi="Sylfaen"/>
          <w:lang w:val="ka-GE"/>
        </w:rPr>
        <w:t>106691.83</w:t>
      </w:r>
      <w:r w:rsidR="006B1260">
        <w:rPr>
          <w:rFonts w:ascii="Sylfaen" w:hAnsi="Sylfaen"/>
          <w:lang w:val="ka-GE"/>
        </w:rPr>
        <w:t xml:space="preserve"> ლარის ოდენობით</w:t>
      </w:r>
      <w:r w:rsidR="00B356BF">
        <w:rPr>
          <w:rFonts w:ascii="Sylfaen" w:hAnsi="Sylfaen"/>
          <w:lang w:val="ka-GE"/>
        </w:rPr>
        <w:t xml:space="preserve"> (იხით თანდართული ფაქტურები №</w:t>
      </w:r>
      <w:r w:rsidR="00C70F10">
        <w:rPr>
          <w:rFonts w:ascii="Sylfaen" w:hAnsi="Sylfaen"/>
          <w:lang w:val="ka-GE"/>
        </w:rPr>
        <w:t xml:space="preserve">1.2.3.4.5.6.) </w:t>
      </w:r>
      <w:r w:rsidR="006B1260">
        <w:rPr>
          <w:rFonts w:ascii="Sylfaen" w:hAnsi="Sylfaen"/>
          <w:lang w:val="ka-GE"/>
        </w:rPr>
        <w:t xml:space="preserve"> დაზღვევის </w:t>
      </w:r>
      <w:r w:rsidR="00B356BF">
        <w:rPr>
          <w:rFonts w:ascii="Sylfaen" w:hAnsi="Sylfaen"/>
          <w:lang w:val="ka-GE"/>
        </w:rPr>
        <w:t xml:space="preserve">კომპანია ,,ქართუს’’ </w:t>
      </w:r>
      <w:r>
        <w:rPr>
          <w:rFonts w:ascii="Sylfaen" w:hAnsi="Sylfaen"/>
          <w:lang w:val="ka-GE"/>
        </w:rPr>
        <w:t>მოვ</w:t>
      </w:r>
      <w:r w:rsidR="00B356BF">
        <w:rPr>
          <w:rFonts w:ascii="Sylfaen" w:hAnsi="Sylfaen"/>
          <w:lang w:val="ka-GE"/>
        </w:rPr>
        <w:t xml:space="preserve">თხოვეთ 2014 წლის 03 მარტს. ხოლო დანარჩენი 73191.11 ლარის ოდენობით 2014 წლის 15 აგვისტოს. (პაციენტ იაშა ზაქაშვილის მკურნალობის ღირებულება) </w:t>
      </w:r>
      <w:r w:rsidR="00C70F10">
        <w:rPr>
          <w:rFonts w:ascii="Sylfaen" w:hAnsi="Sylfaen"/>
          <w:lang w:val="ka-GE"/>
        </w:rPr>
        <w:t xml:space="preserve">  (იხილეთ დანართი №7).  </w:t>
      </w:r>
    </w:p>
    <w:p w:rsidR="00C70F10" w:rsidRDefault="00C70F10" w:rsidP="006B1260">
      <w:pPr>
        <w:pStyle w:val="ListParagraph"/>
        <w:ind w:left="0"/>
        <w:rPr>
          <w:rFonts w:ascii="Sylfaen" w:hAnsi="Sylfaen"/>
          <w:lang w:val="ka-GE"/>
        </w:rPr>
      </w:pPr>
      <w:r>
        <w:rPr>
          <w:rFonts w:ascii="Sylfaen" w:hAnsi="Sylfaen"/>
          <w:lang w:val="ka-GE"/>
        </w:rPr>
        <w:t xml:space="preserve"> ამ დავალიანების გადახდაზე ,,ქართუმ’’ უარი განაცხადა  და 2014 წლის განმავლობაში არც ერთჲ თეთრი არ ჩარიცხულა. </w:t>
      </w:r>
    </w:p>
    <w:p w:rsidR="006B1260" w:rsidRDefault="00C70F10" w:rsidP="006B1260">
      <w:pPr>
        <w:pStyle w:val="ListParagraph"/>
        <w:ind w:left="0"/>
        <w:rPr>
          <w:rFonts w:ascii="Sylfaen" w:hAnsi="Sylfaen"/>
          <w:lang w:val="ka-GE"/>
        </w:rPr>
      </w:pPr>
      <w:r>
        <w:rPr>
          <w:rFonts w:ascii="Sylfaen" w:hAnsi="Sylfaen"/>
          <w:lang w:val="ka-GE"/>
        </w:rPr>
        <w:t>2015 წლის 3 მარტს შეკითხვით მივმართე</w:t>
      </w:r>
      <w:r w:rsidR="00C55B5B">
        <w:rPr>
          <w:rFonts w:ascii="Sylfaen" w:hAnsi="Sylfaen"/>
          <w:lang w:val="ka-GE"/>
        </w:rPr>
        <w:t>თ</w:t>
      </w:r>
      <w:r>
        <w:rPr>
          <w:rFonts w:ascii="Sylfaen" w:hAnsi="Sylfaen"/>
          <w:lang w:val="ka-GE"/>
        </w:rPr>
        <w:t xml:space="preserve"> საქართველოს შრომის ჯანმრთელობის და სოციალური დაცვის სამინისტროს და ვთხოვე დაესაბუთებინა თუ ვის კომპეტენციას განეკუთვნებოდა იმ პაციენტების მომსახურების ღირებულების ანაზღაურება რომელნიც კერძო სადაზღვევო კომპანიებში იყვნენ ჩართულნი 2014 წლის იანვრამდე და რომელთა ჰოსპიტალიზაციაც ამ პერიოდში დადგა, ხოლო კლინიკიდან გაეწერნენ 2014 წლის თვეებში, ე. ი იმ დროს როცა ისინი კერძო კომპანიებში დაზღვეულნი არ იყვნენ( იხილეთ დანართი №8)  საპასუხო წერილში მიგვითითეს რომ სსიპ სოციალური მომსახურების სააგენტოს მიერ ანაზღაურდებოდა ის თანხები თუკი კლინიკის მხრიდან შეტყობინება ამ თანხების მოთხოვნის შესახებ გაკეთებული იქნებოდა  2014</w:t>
      </w:r>
      <w:r w:rsidR="006B1260">
        <w:rPr>
          <w:rFonts w:ascii="Sylfaen" w:hAnsi="Sylfaen"/>
          <w:lang w:val="ka-GE"/>
        </w:rPr>
        <w:t xml:space="preserve"> </w:t>
      </w:r>
      <w:r>
        <w:rPr>
          <w:rFonts w:ascii="Sylfaen" w:hAnsi="Sylfaen"/>
          <w:lang w:val="ka-GE"/>
        </w:rPr>
        <w:t xml:space="preserve"> წლის 1 მაისამდე (იხილეთ დანართი №9)</w:t>
      </w:r>
    </w:p>
    <w:p w:rsidR="00C55B5B" w:rsidRDefault="00C70F10" w:rsidP="006B1260">
      <w:pPr>
        <w:pStyle w:val="ListParagraph"/>
        <w:ind w:left="0"/>
        <w:rPr>
          <w:rFonts w:ascii="Sylfaen" w:hAnsi="Sylfaen"/>
          <w:lang w:val="ka-GE"/>
        </w:rPr>
      </w:pPr>
      <w:r>
        <w:rPr>
          <w:rFonts w:ascii="Sylfaen" w:hAnsi="Sylfaen"/>
          <w:lang w:val="ka-GE"/>
        </w:rPr>
        <w:t xml:space="preserve">  ამ პეროდისათჳის როდესაც ეს პასუხი მოგვივიდა ვადა გასული იყო ამიტომ ეს თანხა კლინიკის ზარალს წარმოადგენს</w:t>
      </w:r>
      <w:r w:rsidR="00C55B5B">
        <w:rPr>
          <w:rFonts w:ascii="Sylfaen" w:hAnsi="Sylfaen"/>
          <w:lang w:val="ka-GE"/>
        </w:rPr>
        <w:t>.</w:t>
      </w:r>
    </w:p>
    <w:p w:rsidR="00C70F10" w:rsidRDefault="00C70F10" w:rsidP="006B1260">
      <w:pPr>
        <w:pStyle w:val="ListParagraph"/>
        <w:ind w:left="0"/>
        <w:rPr>
          <w:rFonts w:ascii="Sylfaen" w:hAnsi="Sylfaen"/>
          <w:lang w:val="ka-GE"/>
        </w:rPr>
      </w:pPr>
      <w:r>
        <w:rPr>
          <w:rFonts w:ascii="Sylfaen" w:hAnsi="Sylfaen"/>
          <w:lang w:val="ka-GE"/>
        </w:rPr>
        <w:lastRenderedPageBreak/>
        <w:t xml:space="preserve"> სადაზღვევო კომპანია </w:t>
      </w:r>
      <w:r w:rsidR="00905AFF">
        <w:rPr>
          <w:rFonts w:ascii="Sylfaen" w:hAnsi="Sylfaen"/>
          <w:lang w:val="ka-GE"/>
        </w:rPr>
        <w:t>,,ქართუს’’ ამ წერილის შესაბამისად 2015 წლსი 24 ივნისს მიწერილი წერილის შესაბამისად მოვთხოვეთ 96212.28 ლარი. (იხილეთ დანართი №10).</w:t>
      </w:r>
    </w:p>
    <w:p w:rsidR="00905AFF" w:rsidRDefault="00905AFF" w:rsidP="006B1260">
      <w:pPr>
        <w:pStyle w:val="ListParagraph"/>
        <w:ind w:left="0"/>
        <w:rPr>
          <w:rFonts w:ascii="Sylfaen" w:hAnsi="Sylfaen"/>
          <w:lang w:val="ka-GE"/>
        </w:rPr>
      </w:pPr>
      <w:r>
        <w:rPr>
          <w:rFonts w:ascii="Sylfaen" w:hAnsi="Sylfaen"/>
          <w:lang w:val="ka-GE"/>
        </w:rPr>
        <w:t>2015 წლის 7 ივლისს დაზღვევის კომპანია ,,ქართუდან’’ მივიღეთ საპასუხო წერილი, სადაც მიგვითითებენ რომ ამ თანხის გადახდა მათი მხრიდან არ მოხდება იმიტომ რომ ჩვენს მიერ დარღვეულ იქნა მაშჲნ მოქმედი ხელშეკრულების პუნქტები (იხილეთ დანართი №11).</w:t>
      </w:r>
    </w:p>
    <w:p w:rsidR="00905AFF" w:rsidRDefault="00905AFF" w:rsidP="006B1260">
      <w:pPr>
        <w:pStyle w:val="ListParagraph"/>
        <w:ind w:left="0"/>
        <w:rPr>
          <w:rFonts w:ascii="Sylfaen" w:hAnsi="Sylfaen"/>
          <w:lang w:val="ka-GE"/>
        </w:rPr>
      </w:pPr>
      <w:r>
        <w:rPr>
          <w:rFonts w:ascii="Sylfaen" w:hAnsi="Sylfaen"/>
          <w:lang w:val="ka-GE"/>
        </w:rPr>
        <w:t xml:space="preserve">   აქვე მოგახსენებთ რომ შესრულებული სამუშაოს გადაგზავნა ქართუში ხორციელდებოდა ელექტრონულად და შეთანხმებაც ელექტრონულადვე ხდებოდა, თანამშრომლობის პერიდშჲ არ შექმნილა არანაირი წინააღმდეგობა ამი თაობაზე. დღეის მდგომარეობით კი ეს ელექტრონული მასალების მოძიება ვერ ხერხდება, რათა ჩჳენი ორგანიზაციის მიერ შესრულებული ვალდებულება დავამტკიცოთ. </w:t>
      </w:r>
    </w:p>
    <w:p w:rsidR="00905AFF" w:rsidRPr="006B1260" w:rsidRDefault="00905AFF" w:rsidP="006B1260">
      <w:pPr>
        <w:pStyle w:val="ListParagraph"/>
        <w:ind w:left="0"/>
        <w:rPr>
          <w:rFonts w:ascii="Sylfaen" w:hAnsi="Sylfaen"/>
          <w:lang w:val="ka-GE"/>
        </w:rPr>
      </w:pPr>
    </w:p>
    <w:sectPr w:rsidR="00905AFF" w:rsidRPr="006B1260" w:rsidSect="00905AFF">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93763"/>
    <w:multiLevelType w:val="hybridMultilevel"/>
    <w:tmpl w:val="994C9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6B1260"/>
    <w:rsid w:val="00127EDF"/>
    <w:rsid w:val="0052644C"/>
    <w:rsid w:val="006B1260"/>
    <w:rsid w:val="00905AFF"/>
    <w:rsid w:val="0096028F"/>
    <w:rsid w:val="00B356BF"/>
    <w:rsid w:val="00C55B5B"/>
    <w:rsid w:val="00C70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2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dc:creator>
  <cp:keywords/>
  <dc:description/>
  <cp:lastModifiedBy>Maka</cp:lastModifiedBy>
  <cp:revision>1</cp:revision>
  <dcterms:created xsi:type="dcterms:W3CDTF">2015-10-16T07:33:00Z</dcterms:created>
  <dcterms:modified xsi:type="dcterms:W3CDTF">2015-10-16T08:15:00Z</dcterms:modified>
</cp:coreProperties>
</file>